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E8" w:rsidRPr="00D56F28" w:rsidRDefault="008258E8" w:rsidP="008258E8">
      <w:pPr>
        <w:spacing w:line="360" w:lineRule="auto"/>
        <w:ind w:firstLineChars="200" w:firstLine="482"/>
        <w:jc w:val="center"/>
        <w:rPr>
          <w:rFonts w:ascii="楷体" w:eastAsia="楷体" w:hAnsi="楷体"/>
          <w:b/>
          <w:sz w:val="24"/>
          <w:szCs w:val="24"/>
        </w:rPr>
      </w:pPr>
      <w:r w:rsidRPr="00D56F28">
        <w:rPr>
          <w:rFonts w:ascii="楷体" w:eastAsia="楷体" w:hAnsi="楷体" w:hint="eastAsia"/>
          <w:b/>
          <w:sz w:val="24"/>
          <w:szCs w:val="24"/>
        </w:rPr>
        <w:t>“免费上大学+毕业即就业”</w:t>
      </w:r>
    </w:p>
    <w:p w:rsidR="002F080B" w:rsidRPr="00750D5D" w:rsidRDefault="007C754C" w:rsidP="00750D5D">
      <w:pPr>
        <w:jc w:val="center"/>
        <w:rPr>
          <w:rFonts w:ascii="Simsun" w:hAnsi="Simsun" w:hint="eastAsia"/>
          <w:b/>
          <w:bCs/>
          <w:color w:val="000000"/>
          <w:spacing w:val="15"/>
          <w:sz w:val="33"/>
          <w:szCs w:val="33"/>
        </w:rPr>
      </w:pPr>
      <w:r>
        <w:rPr>
          <w:rStyle w:val="a3"/>
          <w:rFonts w:ascii="Simsun" w:hAnsi="Simsun"/>
          <w:color w:val="000000"/>
          <w:spacing w:val="15"/>
          <w:sz w:val="33"/>
          <w:szCs w:val="33"/>
        </w:rPr>
        <w:t>亚太森博集团</w:t>
      </w:r>
      <w:r w:rsidR="00F314FD">
        <w:rPr>
          <w:rStyle w:val="a3"/>
          <w:rFonts w:ascii="Simsun" w:hAnsi="Simsun" w:hint="eastAsia"/>
          <w:color w:val="000000"/>
          <w:spacing w:val="15"/>
          <w:sz w:val="33"/>
          <w:szCs w:val="33"/>
        </w:rPr>
        <w:t xml:space="preserve"> </w:t>
      </w:r>
      <w:r>
        <w:rPr>
          <w:rStyle w:val="a3"/>
          <w:rFonts w:ascii="Simsun" w:hAnsi="Simsun" w:hint="eastAsia"/>
          <w:color w:val="000000"/>
          <w:spacing w:val="15"/>
          <w:sz w:val="33"/>
          <w:szCs w:val="33"/>
        </w:rPr>
        <w:t>“圆梦行动”</w:t>
      </w:r>
      <w:r>
        <w:rPr>
          <w:rStyle w:val="a3"/>
          <w:rFonts w:ascii="Simsun" w:hAnsi="Simsun"/>
          <w:color w:val="000000"/>
          <w:spacing w:val="15"/>
          <w:sz w:val="33"/>
          <w:szCs w:val="33"/>
        </w:rPr>
        <w:t>订单班</w:t>
      </w:r>
      <w:r w:rsidR="00F314FD">
        <w:rPr>
          <w:rStyle w:val="a3"/>
          <w:rFonts w:ascii="Simsun" w:hAnsi="Simsun" w:hint="eastAsia"/>
          <w:color w:val="000000"/>
          <w:spacing w:val="15"/>
          <w:sz w:val="33"/>
          <w:szCs w:val="33"/>
        </w:rPr>
        <w:t>2017</w:t>
      </w:r>
      <w:r w:rsidR="00F314FD">
        <w:rPr>
          <w:rStyle w:val="a3"/>
          <w:rFonts w:ascii="Simsun" w:hAnsi="Simsun" w:hint="eastAsia"/>
          <w:color w:val="000000"/>
          <w:spacing w:val="15"/>
          <w:sz w:val="33"/>
          <w:szCs w:val="33"/>
        </w:rPr>
        <w:t>级</w:t>
      </w:r>
      <w:r w:rsidR="0003132C">
        <w:rPr>
          <w:rStyle w:val="a3"/>
          <w:rFonts w:ascii="Simsun" w:hAnsi="Simsun" w:hint="eastAsia"/>
          <w:color w:val="000000"/>
          <w:spacing w:val="15"/>
          <w:sz w:val="33"/>
          <w:szCs w:val="33"/>
        </w:rPr>
        <w:t>招生简章</w:t>
      </w:r>
    </w:p>
    <w:p w:rsidR="00AC1D42" w:rsidRDefault="007C754C" w:rsidP="00AC1D42">
      <w:pPr>
        <w:spacing w:before="120" w:after="120"/>
        <w:ind w:firstLineChars="200" w:firstLine="440"/>
        <w:rPr>
          <w:sz w:val="22"/>
        </w:rPr>
      </w:pPr>
      <w:r w:rsidRPr="00FD68D3">
        <w:rPr>
          <w:rFonts w:hint="eastAsia"/>
          <w:sz w:val="22"/>
        </w:rPr>
        <w:t>亚太森博集团是新加坡金鹰集团</w:t>
      </w:r>
      <w:r w:rsidRPr="00FD68D3">
        <w:rPr>
          <w:rFonts w:ascii="Simsun" w:hAnsi="Simsun"/>
          <w:color w:val="000000"/>
          <w:spacing w:val="15"/>
          <w:sz w:val="22"/>
        </w:rPr>
        <w:t>（</w:t>
      </w:r>
      <w:hyperlink r:id="rId8" w:history="1">
        <w:r w:rsidRPr="00FD68D3">
          <w:rPr>
            <w:rStyle w:val="a4"/>
            <w:rFonts w:ascii="Simsun" w:hAnsi="Simsun"/>
            <w:spacing w:val="15"/>
            <w:sz w:val="22"/>
          </w:rPr>
          <w:t>http://www.rgei.com.cn/</w:t>
        </w:r>
      </w:hyperlink>
      <w:r w:rsidRPr="00FD68D3">
        <w:rPr>
          <w:rFonts w:ascii="Simsun" w:hAnsi="Simsun"/>
          <w:color w:val="000000"/>
          <w:spacing w:val="15"/>
          <w:sz w:val="22"/>
        </w:rPr>
        <w:t>）</w:t>
      </w:r>
      <w:r w:rsidRPr="00FD68D3">
        <w:rPr>
          <w:rFonts w:hint="eastAsia"/>
          <w:sz w:val="22"/>
        </w:rPr>
        <w:t>旗下世界领先的浆纸生产商，在中国山东和广东都有投资，</w:t>
      </w:r>
      <w:r w:rsidR="00AC1D42">
        <w:rPr>
          <w:rFonts w:hint="eastAsia"/>
          <w:sz w:val="22"/>
        </w:rPr>
        <w:t>主要产品为高档木浆、文化用纸、</w:t>
      </w:r>
      <w:r w:rsidR="00E53751">
        <w:rPr>
          <w:rFonts w:hint="eastAsia"/>
          <w:sz w:val="22"/>
        </w:rPr>
        <w:t>白卡</w:t>
      </w:r>
      <w:r w:rsidR="00AC1D42">
        <w:rPr>
          <w:rFonts w:hint="eastAsia"/>
          <w:sz w:val="22"/>
        </w:rPr>
        <w:t>及液体包装</w:t>
      </w:r>
      <w:r w:rsidR="00E53751">
        <w:rPr>
          <w:rFonts w:hint="eastAsia"/>
          <w:sz w:val="22"/>
        </w:rPr>
        <w:t>纸板</w:t>
      </w:r>
      <w:r w:rsidR="00AC1D42">
        <w:rPr>
          <w:rFonts w:hint="eastAsia"/>
          <w:sz w:val="22"/>
        </w:rPr>
        <w:t>，</w:t>
      </w:r>
      <w:r w:rsidRPr="00FD68D3">
        <w:rPr>
          <w:rFonts w:hint="eastAsia"/>
          <w:sz w:val="22"/>
        </w:rPr>
        <w:t>产品远销世界</w:t>
      </w:r>
      <w:r w:rsidRPr="00FD68D3">
        <w:rPr>
          <w:rFonts w:hint="eastAsia"/>
          <w:sz w:val="22"/>
        </w:rPr>
        <w:t>20</w:t>
      </w:r>
      <w:r w:rsidRPr="00FD68D3">
        <w:rPr>
          <w:rFonts w:hint="eastAsia"/>
          <w:sz w:val="22"/>
        </w:rPr>
        <w:t>多个国家和地区。</w:t>
      </w:r>
    </w:p>
    <w:p w:rsidR="00D66809" w:rsidRDefault="007C754C" w:rsidP="00AC1D42">
      <w:pPr>
        <w:spacing w:before="120" w:after="120"/>
        <w:ind w:firstLineChars="200" w:firstLine="500"/>
        <w:rPr>
          <w:rFonts w:ascii="Simsun" w:hAnsi="Simsun" w:hint="eastAsia"/>
          <w:color w:val="000000"/>
          <w:spacing w:val="15"/>
          <w:sz w:val="22"/>
        </w:rPr>
      </w:pPr>
      <w:r w:rsidRPr="00FD68D3">
        <w:rPr>
          <w:rFonts w:ascii="Simsun" w:hAnsi="Simsun"/>
          <w:color w:val="000000"/>
          <w:spacing w:val="15"/>
          <w:sz w:val="22"/>
        </w:rPr>
        <w:t>集团旗下亚太森博（山东）浆纸有限公司是</w:t>
      </w:r>
      <w:r w:rsidR="00AC1D42">
        <w:rPr>
          <w:rFonts w:ascii="Simsun" w:hAnsi="Simsun" w:hint="eastAsia"/>
          <w:color w:val="000000"/>
          <w:spacing w:val="15"/>
          <w:sz w:val="22"/>
        </w:rPr>
        <w:t>目前中国最大的木浆生产企业和</w:t>
      </w:r>
      <w:r w:rsidRPr="00FD68D3">
        <w:rPr>
          <w:rFonts w:ascii="Simsun" w:hAnsi="Simsun"/>
          <w:color w:val="000000"/>
          <w:spacing w:val="15"/>
          <w:sz w:val="22"/>
        </w:rPr>
        <w:t>山东省最大的外资企业</w:t>
      </w:r>
      <w:r w:rsidR="00AC1D42">
        <w:rPr>
          <w:rFonts w:ascii="Simsun" w:hAnsi="Simsun" w:hint="eastAsia"/>
          <w:color w:val="000000"/>
          <w:spacing w:val="15"/>
          <w:sz w:val="22"/>
        </w:rPr>
        <w:t>之一，</w:t>
      </w:r>
      <w:proofErr w:type="gramStart"/>
      <w:r w:rsidR="00AC1D42" w:rsidRPr="00AA00FF">
        <w:rPr>
          <w:rFonts w:hint="eastAsia"/>
          <w:kern w:val="0"/>
          <w:szCs w:val="21"/>
        </w:rPr>
        <w:t>运营着</w:t>
      </w:r>
      <w:proofErr w:type="gramEnd"/>
      <w:r w:rsidR="00AC1D42" w:rsidRPr="00AA00FF">
        <w:rPr>
          <w:rFonts w:hint="eastAsia"/>
          <w:kern w:val="0"/>
          <w:szCs w:val="21"/>
        </w:rPr>
        <w:t>世界上单条规模最大、工艺技术装备和环保水平领先的木浆生产线，是浆纸行业产业升级、技术进步、绿色发展的标杆企业。</w:t>
      </w:r>
      <w:r w:rsidRPr="00FD68D3">
        <w:rPr>
          <w:rFonts w:ascii="Simsun" w:hAnsi="Simsun"/>
          <w:color w:val="000000"/>
          <w:spacing w:val="15"/>
          <w:sz w:val="22"/>
        </w:rPr>
        <w:t>亚太森博（山东）浆纸有限公司作为日照临海产业的龙头企业，不仅是日照市发展工业的城市名片，更是沿海蓝色经济发展的推动力。</w:t>
      </w:r>
    </w:p>
    <w:p w:rsidR="00D66809" w:rsidRPr="00D66809" w:rsidRDefault="00D66809" w:rsidP="00D66809">
      <w:pPr>
        <w:ind w:firstLineChars="200" w:firstLine="440"/>
        <w:rPr>
          <w:sz w:val="22"/>
        </w:rPr>
      </w:pPr>
      <w:r w:rsidRPr="00D66809">
        <w:rPr>
          <w:rFonts w:hint="eastAsia"/>
          <w:sz w:val="22"/>
        </w:rPr>
        <w:t>2011</w:t>
      </w:r>
      <w:r w:rsidRPr="00D66809">
        <w:rPr>
          <w:rFonts w:hint="eastAsia"/>
          <w:sz w:val="22"/>
        </w:rPr>
        <w:t>年</w:t>
      </w:r>
      <w:r w:rsidRPr="00D66809">
        <w:rPr>
          <w:rFonts w:hint="eastAsia"/>
          <w:sz w:val="22"/>
        </w:rPr>
        <w:t>4</w:t>
      </w:r>
      <w:r w:rsidRPr="00D66809">
        <w:rPr>
          <w:rFonts w:hint="eastAsia"/>
          <w:sz w:val="22"/>
        </w:rPr>
        <w:t>月，集团主席陈江和先生响应山东省侨办“侨爱工程”，提议亚太森博集团举办“圆梦行动”项目，其宗旨是</w:t>
      </w:r>
      <w:proofErr w:type="gramStart"/>
      <w:r w:rsidRPr="00D66809">
        <w:rPr>
          <w:rFonts w:hint="eastAsia"/>
          <w:sz w:val="22"/>
        </w:rPr>
        <w:t>圆贫困</w:t>
      </w:r>
      <w:proofErr w:type="gramEnd"/>
      <w:r w:rsidRPr="00D66809">
        <w:rPr>
          <w:rFonts w:hint="eastAsia"/>
          <w:sz w:val="22"/>
        </w:rPr>
        <w:t>学子大学梦，同时解决其大学毕业后就业难题。集团与南京林业大学、日照职业技术学院合作办学，由日照职业技术学院统招应届高中毕业生，日照职业技术学院、南京林业大学和亚太森博培训中心联合培养。学制三年，全日制大学专科学历，学生毕业后</w:t>
      </w:r>
      <w:r w:rsidR="00103F00">
        <w:rPr>
          <w:rFonts w:hint="eastAsia"/>
          <w:sz w:val="22"/>
        </w:rPr>
        <w:t>按</w:t>
      </w:r>
      <w:r w:rsidR="00103F00" w:rsidRPr="00085288">
        <w:rPr>
          <w:rFonts w:hint="eastAsia"/>
          <w:b/>
          <w:sz w:val="22"/>
          <w:u w:val="single"/>
        </w:rPr>
        <w:t>本科生待遇</w:t>
      </w:r>
      <w:r w:rsidRPr="00D66809">
        <w:rPr>
          <w:rFonts w:hint="eastAsia"/>
          <w:sz w:val="22"/>
        </w:rPr>
        <w:t>分配至亚太森博集团工作</w:t>
      </w:r>
      <w:r w:rsidR="009C1952">
        <w:rPr>
          <w:rFonts w:hint="eastAsia"/>
          <w:sz w:val="22"/>
        </w:rPr>
        <w:t>。</w:t>
      </w:r>
    </w:p>
    <w:p w:rsidR="00AC1D42" w:rsidRDefault="007C754C" w:rsidP="00C46E54">
      <w:pPr>
        <w:spacing w:before="120" w:after="120"/>
        <w:ind w:firstLineChars="200" w:firstLine="440"/>
        <w:rPr>
          <w:sz w:val="22"/>
        </w:rPr>
      </w:pPr>
      <w:r w:rsidRPr="00FD68D3">
        <w:rPr>
          <w:rFonts w:hint="eastAsia"/>
          <w:sz w:val="22"/>
        </w:rPr>
        <w:t>“圆梦行动”办学模式是，亚太森博集团与南京林业大学、日照职</w:t>
      </w:r>
      <w:r w:rsidR="00750D5D">
        <w:rPr>
          <w:rFonts w:hint="eastAsia"/>
          <w:sz w:val="22"/>
        </w:rPr>
        <w:t>业技术学院针对企业生产经营需要共同办学。学习采用两年课堂理论和半</w:t>
      </w:r>
      <w:r w:rsidRPr="00FD68D3">
        <w:rPr>
          <w:rFonts w:hint="eastAsia"/>
          <w:sz w:val="22"/>
        </w:rPr>
        <w:t>年工厂实习相结合的模式；公共管理课程由国家示范性高等职业院校——日照职业技术学院承担，专业课程由江苏省重点本科院校——南京林业大学轻工科学与工程学院承担，同时采取理论与生产实践相结合的培养模式，学生在理论授课期间将定期到工厂参加生产经营实践，寒、暑假期间将在工厂参与生产经营动手能力培养。</w:t>
      </w:r>
    </w:p>
    <w:p w:rsidR="0098771C" w:rsidRPr="00A71731" w:rsidRDefault="009C1952" w:rsidP="00C46E54">
      <w:pPr>
        <w:spacing w:before="120" w:after="120"/>
        <w:ind w:firstLineChars="200" w:firstLine="440"/>
        <w:rPr>
          <w:sz w:val="22"/>
        </w:rPr>
      </w:pPr>
      <w:r>
        <w:rPr>
          <w:rFonts w:hint="eastAsia"/>
          <w:sz w:val="22"/>
        </w:rPr>
        <w:t>目前，亚太森博集团“圆梦行动”已经成功举办了六</w:t>
      </w:r>
      <w:r w:rsidR="007C754C" w:rsidRPr="00FD68D3">
        <w:rPr>
          <w:rFonts w:hint="eastAsia"/>
          <w:sz w:val="22"/>
        </w:rPr>
        <w:t>届，</w:t>
      </w:r>
      <w:r>
        <w:rPr>
          <w:rFonts w:hint="eastAsia"/>
          <w:sz w:val="22"/>
        </w:rPr>
        <w:t>现已有四</w:t>
      </w:r>
      <w:r w:rsidR="00834AC4" w:rsidRPr="00FD68D3">
        <w:rPr>
          <w:rFonts w:hint="eastAsia"/>
          <w:sz w:val="22"/>
        </w:rPr>
        <w:t>届学生完成学业并在集团下属公司入职，</w:t>
      </w:r>
      <w:r w:rsidR="007C754C" w:rsidRPr="00FD68D3">
        <w:rPr>
          <w:rFonts w:hint="eastAsia"/>
          <w:sz w:val="22"/>
        </w:rPr>
        <w:t>引起了很好的社会反响和关注。</w:t>
      </w:r>
      <w:r w:rsidR="00AC1D42">
        <w:rPr>
          <w:rFonts w:hint="eastAsia"/>
          <w:sz w:val="22"/>
        </w:rPr>
        <w:t>该项目</w:t>
      </w:r>
      <w:r w:rsidR="00AC1D42">
        <w:rPr>
          <w:rFonts w:hint="eastAsia"/>
        </w:rPr>
        <w:t>由于广受好评、表现卓越、覆盖广而被评为第二届“</w:t>
      </w:r>
      <w:r w:rsidR="00AC1D42">
        <w:rPr>
          <w:rFonts w:hint="eastAsia"/>
        </w:rPr>
        <w:t>CSR</w:t>
      </w:r>
      <w:r w:rsidR="00AC1D42">
        <w:rPr>
          <w:rFonts w:hint="eastAsia"/>
        </w:rPr>
        <w:t>中国教育奖”</w:t>
      </w:r>
      <w:r w:rsidR="00AC1D42" w:rsidRPr="00116BF4">
        <w:rPr>
          <w:rFonts w:hint="eastAsia"/>
        </w:rPr>
        <w:t>社会责任</w:t>
      </w:r>
      <w:proofErr w:type="gramStart"/>
      <w:r w:rsidR="00AC1D42" w:rsidRPr="00116BF4">
        <w:rPr>
          <w:rFonts w:hint="eastAsia"/>
        </w:rPr>
        <w:t>践行</w:t>
      </w:r>
      <w:proofErr w:type="gramEnd"/>
      <w:r w:rsidR="00AC1D42" w:rsidRPr="00116BF4">
        <w:rPr>
          <w:rFonts w:hint="eastAsia"/>
        </w:rPr>
        <w:t>卓越奖</w:t>
      </w:r>
      <w:r w:rsidR="00AC1D42">
        <w:rPr>
          <w:rFonts w:hint="eastAsia"/>
        </w:rPr>
        <w:t>，入选《</w:t>
      </w:r>
      <w:r w:rsidR="00AC1D42">
        <w:rPr>
          <w:rFonts w:hint="eastAsia"/>
        </w:rPr>
        <w:t>2016</w:t>
      </w:r>
      <w:r w:rsidR="00AC1D42">
        <w:rPr>
          <w:rFonts w:hint="eastAsia"/>
        </w:rPr>
        <w:t>年</w:t>
      </w:r>
      <w:r w:rsidR="00AC1D42">
        <w:rPr>
          <w:rFonts w:hint="eastAsia"/>
        </w:rPr>
        <w:t>CSR</w:t>
      </w:r>
      <w:r w:rsidR="00AC1D42">
        <w:rPr>
          <w:rFonts w:hint="eastAsia"/>
        </w:rPr>
        <w:t>中国教育奖优秀案例选编》。</w:t>
      </w:r>
      <w:r>
        <w:rPr>
          <w:rFonts w:hint="eastAsia"/>
          <w:sz w:val="22"/>
        </w:rPr>
        <w:t>2017</w:t>
      </w:r>
      <w:r>
        <w:rPr>
          <w:rFonts w:hint="eastAsia"/>
          <w:sz w:val="22"/>
        </w:rPr>
        <w:t>年，集团将继续招收第七</w:t>
      </w:r>
      <w:r w:rsidR="007C754C" w:rsidRPr="00FD68D3">
        <w:rPr>
          <w:rFonts w:hint="eastAsia"/>
          <w:sz w:val="22"/>
        </w:rPr>
        <w:t>届“圆梦行动”学生。</w:t>
      </w:r>
    </w:p>
    <w:p w:rsidR="00865C85" w:rsidRPr="00FD68D3" w:rsidRDefault="00865C85" w:rsidP="00FD68D3">
      <w:pPr>
        <w:numPr>
          <w:ilvl w:val="0"/>
          <w:numId w:val="4"/>
        </w:numPr>
        <w:spacing w:before="120" w:after="120"/>
        <w:ind w:firstLine="0"/>
        <w:rPr>
          <w:b/>
          <w:sz w:val="22"/>
        </w:rPr>
      </w:pPr>
      <w:r w:rsidRPr="00FD68D3">
        <w:rPr>
          <w:rFonts w:hint="eastAsia"/>
          <w:b/>
          <w:sz w:val="22"/>
        </w:rPr>
        <w:t>专业设置</w:t>
      </w:r>
    </w:p>
    <w:p w:rsidR="009C1952" w:rsidRDefault="009C1952" w:rsidP="00FD68D3">
      <w:pPr>
        <w:ind w:left="360"/>
        <w:rPr>
          <w:iCs/>
          <w:sz w:val="22"/>
        </w:rPr>
      </w:pPr>
      <w:r>
        <w:rPr>
          <w:rFonts w:hint="eastAsia"/>
          <w:iCs/>
          <w:sz w:val="22"/>
        </w:rPr>
        <w:t>填报学校：日照职业技术学院（学校代码：</w:t>
      </w:r>
      <w:r>
        <w:rPr>
          <w:rFonts w:hint="eastAsia"/>
          <w:iCs/>
          <w:sz w:val="22"/>
        </w:rPr>
        <w:t>C062</w:t>
      </w:r>
      <w:r>
        <w:rPr>
          <w:rFonts w:hint="eastAsia"/>
          <w:iCs/>
          <w:sz w:val="22"/>
        </w:rPr>
        <w:t>）</w:t>
      </w:r>
    </w:p>
    <w:p w:rsidR="00865C85" w:rsidRPr="00FD68D3" w:rsidRDefault="00865C85" w:rsidP="00FD68D3">
      <w:pPr>
        <w:ind w:left="360"/>
        <w:rPr>
          <w:iCs/>
          <w:sz w:val="22"/>
        </w:rPr>
      </w:pPr>
      <w:r w:rsidRPr="00946034">
        <w:rPr>
          <w:rFonts w:hint="eastAsia"/>
          <w:iCs/>
          <w:sz w:val="22"/>
        </w:rPr>
        <w:t>专业名称：工商企业管理（制浆造纸工程方向</w:t>
      </w:r>
      <w:r w:rsidR="0046134A">
        <w:rPr>
          <w:rFonts w:hint="eastAsia"/>
          <w:iCs/>
          <w:sz w:val="22"/>
        </w:rPr>
        <w:t>，</w:t>
      </w:r>
      <w:r w:rsidR="009C1952">
        <w:rPr>
          <w:rFonts w:hint="eastAsia"/>
          <w:iCs/>
          <w:sz w:val="22"/>
        </w:rPr>
        <w:t>专业课</w:t>
      </w:r>
      <w:r w:rsidR="009C1952" w:rsidRPr="009C1952">
        <w:rPr>
          <w:rFonts w:hint="eastAsia"/>
          <w:iCs/>
          <w:sz w:val="22"/>
        </w:rPr>
        <w:t>由</w:t>
      </w:r>
      <w:r w:rsidR="0046134A" w:rsidRPr="009C1952">
        <w:rPr>
          <w:rFonts w:hint="eastAsia"/>
          <w:iCs/>
          <w:sz w:val="22"/>
        </w:rPr>
        <w:t>南京林业大学授课</w:t>
      </w:r>
      <w:r w:rsidRPr="00946034">
        <w:rPr>
          <w:rFonts w:hint="eastAsia"/>
          <w:iCs/>
          <w:sz w:val="22"/>
        </w:rPr>
        <w:t>）</w:t>
      </w:r>
      <w:r w:rsidRPr="00946034">
        <w:rPr>
          <w:sz w:val="22"/>
        </w:rPr>
        <w:br/>
      </w:r>
      <w:r w:rsidRPr="00946034">
        <w:rPr>
          <w:iCs/>
          <w:sz w:val="22"/>
        </w:rPr>
        <w:t> </w:t>
      </w:r>
      <w:r w:rsidRPr="00946034">
        <w:rPr>
          <w:rFonts w:hint="eastAsia"/>
          <w:iCs/>
          <w:sz w:val="22"/>
        </w:rPr>
        <w:t>招生人数：</w:t>
      </w:r>
      <w:r w:rsidR="00103F00">
        <w:rPr>
          <w:rFonts w:hint="eastAsia"/>
          <w:iCs/>
          <w:sz w:val="22"/>
        </w:rPr>
        <w:t>3</w:t>
      </w:r>
      <w:r w:rsidRPr="00946034">
        <w:rPr>
          <w:rFonts w:hint="eastAsia"/>
          <w:iCs/>
          <w:sz w:val="22"/>
        </w:rPr>
        <w:t>0</w:t>
      </w:r>
      <w:r w:rsidRPr="00946034">
        <w:rPr>
          <w:rFonts w:hint="eastAsia"/>
          <w:iCs/>
          <w:sz w:val="22"/>
        </w:rPr>
        <w:t>人</w:t>
      </w:r>
    </w:p>
    <w:p w:rsidR="00865C85" w:rsidRPr="00FD68D3" w:rsidRDefault="00865C85" w:rsidP="00FD68D3">
      <w:pPr>
        <w:spacing w:before="120" w:after="120"/>
        <w:rPr>
          <w:b/>
          <w:sz w:val="22"/>
        </w:rPr>
      </w:pPr>
      <w:r w:rsidRPr="00FD68D3">
        <w:rPr>
          <w:rFonts w:hint="eastAsia"/>
          <w:b/>
          <w:sz w:val="22"/>
        </w:rPr>
        <w:t>2</w:t>
      </w:r>
      <w:r w:rsidRPr="00FD68D3">
        <w:rPr>
          <w:rFonts w:hint="eastAsia"/>
          <w:b/>
          <w:sz w:val="22"/>
        </w:rPr>
        <w:t>、入学标准</w:t>
      </w:r>
    </w:p>
    <w:p w:rsidR="00865C85" w:rsidRPr="00FD68D3" w:rsidRDefault="00865C85" w:rsidP="00FD68D3">
      <w:pPr>
        <w:numPr>
          <w:ilvl w:val="0"/>
          <w:numId w:val="2"/>
        </w:numPr>
        <w:rPr>
          <w:sz w:val="22"/>
        </w:rPr>
      </w:pPr>
      <w:r w:rsidRPr="00FD68D3">
        <w:rPr>
          <w:rFonts w:hint="eastAsia"/>
          <w:sz w:val="22"/>
        </w:rPr>
        <w:t>有求知欲望并愿通过自身努力改变命运的有志学子；</w:t>
      </w:r>
    </w:p>
    <w:p w:rsidR="00865C85" w:rsidRPr="00FD68D3" w:rsidRDefault="00865C85" w:rsidP="00FD68D3">
      <w:pPr>
        <w:numPr>
          <w:ilvl w:val="0"/>
          <w:numId w:val="2"/>
        </w:numPr>
        <w:rPr>
          <w:sz w:val="22"/>
        </w:rPr>
      </w:pPr>
      <w:r w:rsidRPr="00FD68D3">
        <w:rPr>
          <w:rFonts w:hint="eastAsia"/>
          <w:sz w:val="22"/>
        </w:rPr>
        <w:t>成绩达到日照职业技术学院高考录取分数线，且通过集团面试；</w:t>
      </w:r>
    </w:p>
    <w:p w:rsidR="00865C85" w:rsidRPr="00FD68D3" w:rsidRDefault="00865C85" w:rsidP="00FD68D3">
      <w:pPr>
        <w:numPr>
          <w:ilvl w:val="0"/>
          <w:numId w:val="2"/>
        </w:numPr>
        <w:rPr>
          <w:sz w:val="22"/>
        </w:rPr>
      </w:pPr>
      <w:r w:rsidRPr="00FD68D3">
        <w:rPr>
          <w:rFonts w:hint="eastAsia"/>
          <w:sz w:val="22"/>
        </w:rPr>
        <w:t>本项目为公益慈善活动，更多关注农村或城市低收入家庭的优秀学生；</w:t>
      </w:r>
    </w:p>
    <w:p w:rsidR="00865C85" w:rsidRPr="00FD68D3" w:rsidRDefault="00865C85" w:rsidP="00FD68D3">
      <w:pPr>
        <w:numPr>
          <w:ilvl w:val="0"/>
          <w:numId w:val="2"/>
        </w:numPr>
        <w:rPr>
          <w:sz w:val="22"/>
        </w:rPr>
      </w:pPr>
      <w:r w:rsidRPr="00FD68D3">
        <w:rPr>
          <w:rFonts w:hint="eastAsia"/>
          <w:sz w:val="22"/>
        </w:rPr>
        <w:t>归侨侨眷优先；</w:t>
      </w:r>
    </w:p>
    <w:p w:rsidR="00865C85" w:rsidRPr="00FD68D3" w:rsidRDefault="00865C85" w:rsidP="00FD68D3">
      <w:pPr>
        <w:spacing w:before="120" w:after="120"/>
        <w:rPr>
          <w:b/>
          <w:sz w:val="22"/>
        </w:rPr>
      </w:pPr>
      <w:r w:rsidRPr="00FD68D3">
        <w:rPr>
          <w:rFonts w:hint="eastAsia"/>
          <w:b/>
          <w:sz w:val="22"/>
        </w:rPr>
        <w:t>3</w:t>
      </w:r>
      <w:r w:rsidRPr="00FD68D3">
        <w:rPr>
          <w:rFonts w:hint="eastAsia"/>
          <w:b/>
          <w:sz w:val="22"/>
        </w:rPr>
        <w:t>、学生入学、就业待遇及相关责任</w:t>
      </w:r>
    </w:p>
    <w:p w:rsidR="00865C85" w:rsidRPr="00FD68D3" w:rsidRDefault="00865C85" w:rsidP="00FD68D3">
      <w:pPr>
        <w:numPr>
          <w:ilvl w:val="0"/>
          <w:numId w:val="3"/>
        </w:numPr>
        <w:rPr>
          <w:sz w:val="22"/>
        </w:rPr>
      </w:pPr>
      <w:r w:rsidRPr="00FD68D3">
        <w:rPr>
          <w:rFonts w:hint="eastAsia"/>
          <w:sz w:val="22"/>
        </w:rPr>
        <w:t>在校基本费用（包括学费、住宿费：</w:t>
      </w:r>
      <w:r w:rsidRPr="00FD68D3">
        <w:rPr>
          <w:rFonts w:hint="eastAsia"/>
          <w:sz w:val="22"/>
        </w:rPr>
        <w:t>5800</w:t>
      </w:r>
      <w:r w:rsidRPr="00FD68D3">
        <w:rPr>
          <w:rFonts w:hint="eastAsia"/>
          <w:sz w:val="22"/>
        </w:rPr>
        <w:t>元</w:t>
      </w:r>
      <w:r w:rsidRPr="00FD68D3">
        <w:rPr>
          <w:rFonts w:hint="eastAsia"/>
          <w:sz w:val="22"/>
        </w:rPr>
        <w:t>/</w:t>
      </w:r>
      <w:r w:rsidRPr="00FD68D3">
        <w:rPr>
          <w:rFonts w:hint="eastAsia"/>
          <w:sz w:val="22"/>
        </w:rPr>
        <w:t>年</w:t>
      </w:r>
      <w:r w:rsidRPr="00FD68D3">
        <w:rPr>
          <w:rFonts w:hint="eastAsia"/>
          <w:sz w:val="22"/>
        </w:rPr>
        <w:t>/</w:t>
      </w:r>
      <w:r w:rsidRPr="00FD68D3">
        <w:rPr>
          <w:rFonts w:hint="eastAsia"/>
          <w:sz w:val="22"/>
        </w:rPr>
        <w:t>人）由集团全部承担；</w:t>
      </w:r>
    </w:p>
    <w:p w:rsidR="00865C85" w:rsidRPr="00FD68D3" w:rsidRDefault="00865C85" w:rsidP="00FD68D3">
      <w:pPr>
        <w:numPr>
          <w:ilvl w:val="0"/>
          <w:numId w:val="3"/>
        </w:numPr>
        <w:rPr>
          <w:sz w:val="22"/>
        </w:rPr>
      </w:pPr>
      <w:r w:rsidRPr="00FD68D3">
        <w:rPr>
          <w:rFonts w:hint="eastAsia"/>
          <w:sz w:val="22"/>
        </w:rPr>
        <w:t>在校期间，集团给学生提供生活费</w:t>
      </w:r>
      <w:r w:rsidRPr="00FD68D3">
        <w:rPr>
          <w:rFonts w:hint="eastAsia"/>
          <w:sz w:val="22"/>
        </w:rPr>
        <w:t>500</w:t>
      </w:r>
      <w:r w:rsidRPr="00FD68D3">
        <w:rPr>
          <w:rFonts w:hint="eastAsia"/>
          <w:sz w:val="22"/>
        </w:rPr>
        <w:t>元</w:t>
      </w:r>
      <w:r w:rsidRPr="00FD68D3">
        <w:rPr>
          <w:rFonts w:hint="eastAsia"/>
          <w:sz w:val="22"/>
        </w:rPr>
        <w:t>/</w:t>
      </w:r>
      <w:r w:rsidRPr="00FD68D3">
        <w:rPr>
          <w:rFonts w:hint="eastAsia"/>
          <w:sz w:val="22"/>
        </w:rPr>
        <w:t>月；</w:t>
      </w:r>
    </w:p>
    <w:p w:rsidR="00865C85" w:rsidRPr="00FD68D3" w:rsidRDefault="00865C85" w:rsidP="00FD68D3">
      <w:pPr>
        <w:numPr>
          <w:ilvl w:val="0"/>
          <w:numId w:val="3"/>
        </w:numPr>
        <w:rPr>
          <w:sz w:val="22"/>
        </w:rPr>
      </w:pPr>
      <w:r w:rsidRPr="00FD68D3">
        <w:rPr>
          <w:rFonts w:hint="eastAsia"/>
          <w:sz w:val="22"/>
        </w:rPr>
        <w:t>学生毕业后，按</w:t>
      </w:r>
      <w:r w:rsidRPr="00085288">
        <w:rPr>
          <w:rFonts w:hint="eastAsia"/>
          <w:b/>
          <w:sz w:val="22"/>
          <w:u w:val="single"/>
        </w:rPr>
        <w:t>本科生待遇</w:t>
      </w:r>
      <w:r w:rsidRPr="00FD68D3">
        <w:rPr>
          <w:rFonts w:hint="eastAsia"/>
          <w:sz w:val="22"/>
        </w:rPr>
        <w:t>安排在亚太森博集团工作；</w:t>
      </w:r>
    </w:p>
    <w:p w:rsidR="00D56F28" w:rsidRPr="00D56F28" w:rsidRDefault="00D56F28" w:rsidP="00D56F28">
      <w:pPr>
        <w:numPr>
          <w:ilvl w:val="0"/>
          <w:numId w:val="3"/>
        </w:numPr>
        <w:rPr>
          <w:sz w:val="22"/>
          <w:u w:val="single"/>
        </w:rPr>
      </w:pPr>
      <w:r w:rsidRPr="00D56F28">
        <w:rPr>
          <w:rFonts w:hint="eastAsia"/>
          <w:sz w:val="22"/>
          <w:u w:val="single"/>
        </w:rPr>
        <w:t>薪资体系：基本工资</w:t>
      </w:r>
      <w:r w:rsidRPr="00D56F28">
        <w:rPr>
          <w:rFonts w:hint="eastAsia"/>
          <w:sz w:val="22"/>
          <w:u w:val="single"/>
        </w:rPr>
        <w:t>+</w:t>
      </w:r>
      <w:r w:rsidRPr="00D56F28">
        <w:rPr>
          <w:rFonts w:hint="eastAsia"/>
          <w:sz w:val="22"/>
          <w:u w:val="single"/>
        </w:rPr>
        <w:t>绩效激励</w:t>
      </w:r>
      <w:r w:rsidRPr="00D56F28">
        <w:rPr>
          <w:rFonts w:hint="eastAsia"/>
          <w:sz w:val="22"/>
          <w:u w:val="single"/>
        </w:rPr>
        <w:t>+</w:t>
      </w:r>
      <w:proofErr w:type="gramStart"/>
      <w:r w:rsidRPr="00D56F28">
        <w:rPr>
          <w:rFonts w:hint="eastAsia"/>
          <w:sz w:val="22"/>
          <w:u w:val="single"/>
        </w:rPr>
        <w:t>13</w:t>
      </w:r>
      <w:proofErr w:type="gramEnd"/>
      <w:r w:rsidR="009C1952">
        <w:rPr>
          <w:rFonts w:hint="eastAsia"/>
          <w:sz w:val="22"/>
          <w:u w:val="single"/>
        </w:rPr>
        <w:t>月奖金</w:t>
      </w:r>
      <w:r w:rsidRPr="00D56F28">
        <w:rPr>
          <w:rFonts w:hint="eastAsia"/>
          <w:sz w:val="22"/>
          <w:u w:val="single"/>
        </w:rPr>
        <w:t>+</w:t>
      </w:r>
      <w:r w:rsidRPr="00D56F28">
        <w:rPr>
          <w:rFonts w:hint="eastAsia"/>
          <w:sz w:val="22"/>
          <w:u w:val="single"/>
        </w:rPr>
        <w:t>岗位补贴</w:t>
      </w:r>
      <w:r w:rsidRPr="00D56F28">
        <w:rPr>
          <w:rFonts w:hint="eastAsia"/>
          <w:sz w:val="22"/>
          <w:u w:val="single"/>
        </w:rPr>
        <w:t>+</w:t>
      </w:r>
      <w:r w:rsidRPr="00D56F28">
        <w:rPr>
          <w:rFonts w:hint="eastAsia"/>
          <w:sz w:val="22"/>
          <w:u w:val="single"/>
        </w:rPr>
        <w:t>年终</w:t>
      </w:r>
      <w:proofErr w:type="gramStart"/>
      <w:r w:rsidRPr="00D56F28">
        <w:rPr>
          <w:rFonts w:hint="eastAsia"/>
          <w:sz w:val="22"/>
          <w:u w:val="single"/>
        </w:rPr>
        <w:t>绩效奖</w:t>
      </w:r>
      <w:proofErr w:type="gramEnd"/>
      <w:r w:rsidRPr="00D56F28">
        <w:rPr>
          <w:rFonts w:hint="eastAsia"/>
          <w:sz w:val="22"/>
          <w:u w:val="single"/>
        </w:rPr>
        <w:t>+</w:t>
      </w:r>
      <w:r w:rsidRPr="00D56F28">
        <w:rPr>
          <w:rFonts w:hint="eastAsia"/>
          <w:sz w:val="22"/>
          <w:u w:val="single"/>
        </w:rPr>
        <w:t>安环奖等</w:t>
      </w:r>
      <w:r w:rsidRPr="00D56F28">
        <w:rPr>
          <w:rFonts w:hint="eastAsia"/>
          <w:sz w:val="22"/>
          <w:u w:val="single"/>
        </w:rPr>
        <w:t xml:space="preserve"> </w:t>
      </w:r>
    </w:p>
    <w:p w:rsidR="0046134A" w:rsidRPr="0046134A" w:rsidRDefault="00D56F28" w:rsidP="00D56F28">
      <w:pPr>
        <w:numPr>
          <w:ilvl w:val="0"/>
          <w:numId w:val="3"/>
        </w:numPr>
        <w:rPr>
          <w:sz w:val="22"/>
        </w:rPr>
      </w:pPr>
      <w:r w:rsidRPr="00D56F28">
        <w:rPr>
          <w:rFonts w:hint="eastAsia"/>
          <w:sz w:val="22"/>
          <w:u w:val="single"/>
        </w:rPr>
        <w:lastRenderedPageBreak/>
        <w:t>福利体系：五险</w:t>
      </w:r>
      <w:proofErr w:type="gramStart"/>
      <w:r w:rsidRPr="00D56F28">
        <w:rPr>
          <w:rFonts w:hint="eastAsia"/>
          <w:sz w:val="22"/>
          <w:u w:val="single"/>
        </w:rPr>
        <w:t>一</w:t>
      </w:r>
      <w:proofErr w:type="gramEnd"/>
      <w:r w:rsidRPr="00D56F28">
        <w:rPr>
          <w:rFonts w:hint="eastAsia"/>
          <w:sz w:val="22"/>
          <w:u w:val="single"/>
        </w:rPr>
        <w:t>金</w:t>
      </w:r>
      <w:r w:rsidR="0046134A" w:rsidRPr="00D56F28">
        <w:rPr>
          <w:rFonts w:hint="eastAsia"/>
          <w:sz w:val="22"/>
          <w:u w:val="single"/>
        </w:rPr>
        <w:t>+</w:t>
      </w:r>
      <w:r w:rsidR="0046134A">
        <w:rPr>
          <w:rFonts w:hint="eastAsia"/>
          <w:sz w:val="22"/>
          <w:u w:val="single"/>
        </w:rPr>
        <w:t>双休</w:t>
      </w:r>
      <w:r w:rsidR="0046134A">
        <w:rPr>
          <w:rFonts w:hint="eastAsia"/>
          <w:sz w:val="22"/>
          <w:u w:val="single"/>
        </w:rPr>
        <w:t>+</w:t>
      </w:r>
      <w:r w:rsidR="0046134A">
        <w:rPr>
          <w:rFonts w:hint="eastAsia"/>
          <w:sz w:val="22"/>
          <w:u w:val="single"/>
        </w:rPr>
        <w:t>法定节假日</w:t>
      </w:r>
      <w:r w:rsidR="0046134A">
        <w:rPr>
          <w:rFonts w:hint="eastAsia"/>
          <w:sz w:val="22"/>
          <w:u w:val="single"/>
        </w:rPr>
        <w:t>+</w:t>
      </w:r>
      <w:r w:rsidR="0046134A" w:rsidRPr="00D56F28">
        <w:rPr>
          <w:rFonts w:hint="eastAsia"/>
          <w:sz w:val="22"/>
          <w:u w:val="single"/>
        </w:rPr>
        <w:t>带薪年假</w:t>
      </w:r>
      <w:r w:rsidRPr="00D56F28">
        <w:rPr>
          <w:rFonts w:hint="eastAsia"/>
          <w:sz w:val="22"/>
          <w:u w:val="single"/>
        </w:rPr>
        <w:t>+</w:t>
      </w:r>
      <w:r w:rsidRPr="00D56F28">
        <w:rPr>
          <w:rFonts w:hint="eastAsia"/>
          <w:sz w:val="22"/>
          <w:u w:val="single"/>
        </w:rPr>
        <w:t>免费班车</w:t>
      </w:r>
      <w:r w:rsidRPr="00D56F28">
        <w:rPr>
          <w:rFonts w:hint="eastAsia"/>
          <w:sz w:val="22"/>
          <w:u w:val="single"/>
        </w:rPr>
        <w:t>+</w:t>
      </w:r>
      <w:r w:rsidRPr="00D56F28">
        <w:rPr>
          <w:rFonts w:hint="eastAsia"/>
          <w:sz w:val="22"/>
          <w:u w:val="single"/>
        </w:rPr>
        <w:t>免费工作餐</w:t>
      </w:r>
    </w:p>
    <w:p w:rsidR="00D56F28" w:rsidRPr="0046134A" w:rsidRDefault="0046134A" w:rsidP="00D56F28">
      <w:pPr>
        <w:numPr>
          <w:ilvl w:val="0"/>
          <w:numId w:val="3"/>
        </w:numPr>
        <w:rPr>
          <w:sz w:val="22"/>
          <w:u w:val="single"/>
        </w:rPr>
      </w:pPr>
      <w:r>
        <w:rPr>
          <w:rFonts w:hint="eastAsia"/>
          <w:sz w:val="22"/>
          <w:u w:val="single"/>
        </w:rPr>
        <w:t>公司礼金（结婚、生育、丧奠抚恤金、春节及</w:t>
      </w:r>
      <w:r w:rsidRPr="0046134A">
        <w:rPr>
          <w:rFonts w:hint="eastAsia"/>
          <w:sz w:val="22"/>
          <w:u w:val="single"/>
        </w:rPr>
        <w:t>中秋节礼金</w:t>
      </w:r>
      <w:r>
        <w:rPr>
          <w:rFonts w:hint="eastAsia"/>
          <w:sz w:val="22"/>
          <w:u w:val="single"/>
        </w:rPr>
        <w:t>等）</w:t>
      </w:r>
      <w:r w:rsidR="00D56F28" w:rsidRPr="00D56F28">
        <w:rPr>
          <w:rFonts w:hint="eastAsia"/>
          <w:sz w:val="22"/>
          <w:u w:val="single"/>
        </w:rPr>
        <w:t>+</w:t>
      </w:r>
      <w:r w:rsidR="00D56F28" w:rsidRPr="00D56F28">
        <w:rPr>
          <w:rFonts w:hint="eastAsia"/>
          <w:sz w:val="22"/>
          <w:u w:val="single"/>
        </w:rPr>
        <w:t>员工宿舍</w:t>
      </w:r>
    </w:p>
    <w:p w:rsidR="00D56F28" w:rsidRPr="00D56F28" w:rsidRDefault="00D56F28" w:rsidP="00D56F28">
      <w:pPr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学生入学前</w:t>
      </w:r>
      <w:r w:rsidRPr="00FD68D3">
        <w:rPr>
          <w:rFonts w:hint="eastAsia"/>
          <w:sz w:val="22"/>
        </w:rPr>
        <w:t>与公司签订入学培养协议；</w:t>
      </w:r>
    </w:p>
    <w:p w:rsidR="00865C85" w:rsidRPr="00FD68D3" w:rsidRDefault="00865C85" w:rsidP="00FD68D3">
      <w:pPr>
        <w:spacing w:before="120" w:after="120"/>
        <w:rPr>
          <w:b/>
          <w:sz w:val="22"/>
        </w:rPr>
      </w:pPr>
      <w:r w:rsidRPr="00FD68D3">
        <w:rPr>
          <w:rFonts w:hint="eastAsia"/>
          <w:b/>
          <w:sz w:val="22"/>
        </w:rPr>
        <w:t>4</w:t>
      </w:r>
      <w:r w:rsidRPr="00FD68D3">
        <w:rPr>
          <w:rFonts w:hint="eastAsia"/>
          <w:b/>
          <w:sz w:val="22"/>
        </w:rPr>
        <w:t>．报名流程</w:t>
      </w:r>
    </w:p>
    <w:p w:rsidR="00865C85" w:rsidRPr="00FD68D3" w:rsidRDefault="00865C85" w:rsidP="00FD68D3">
      <w:pPr>
        <w:ind w:firstLineChars="200" w:firstLine="440"/>
        <w:rPr>
          <w:sz w:val="22"/>
        </w:rPr>
      </w:pPr>
      <w:r w:rsidRPr="00FD68D3">
        <w:rPr>
          <w:rFonts w:hint="eastAsia"/>
          <w:sz w:val="22"/>
        </w:rPr>
        <w:t>有意愿</w:t>
      </w:r>
      <w:r w:rsidR="00BA52D7">
        <w:rPr>
          <w:rFonts w:hint="eastAsia"/>
          <w:sz w:val="22"/>
        </w:rPr>
        <w:t>加入</w:t>
      </w:r>
      <w:r w:rsidRPr="00FD68D3">
        <w:rPr>
          <w:rFonts w:hint="eastAsia"/>
          <w:sz w:val="22"/>
        </w:rPr>
        <w:t>亚太森博集团“圆梦行动”</w:t>
      </w:r>
      <w:r w:rsidR="00BA52D7">
        <w:rPr>
          <w:rFonts w:hint="eastAsia"/>
          <w:sz w:val="22"/>
        </w:rPr>
        <w:t>项目订单班</w:t>
      </w:r>
      <w:r w:rsidRPr="00FD68D3">
        <w:rPr>
          <w:rFonts w:hint="eastAsia"/>
          <w:sz w:val="22"/>
        </w:rPr>
        <w:t>的学生，须向日照职业技术学院招生办或亚太森博培训中心报名，通过面试后，</w:t>
      </w:r>
      <w:r w:rsidR="00F150AF">
        <w:rPr>
          <w:rFonts w:hint="eastAsia"/>
          <w:sz w:val="22"/>
        </w:rPr>
        <w:t>填报志愿</w:t>
      </w:r>
      <w:r w:rsidRPr="00FD68D3">
        <w:rPr>
          <w:rFonts w:hint="eastAsia"/>
          <w:sz w:val="22"/>
        </w:rPr>
        <w:t>报考日照职业技术学院并被录取，方可进入“圆梦行动”订单班。</w:t>
      </w:r>
    </w:p>
    <w:p w:rsidR="00FD68D3" w:rsidRPr="00FD68D3" w:rsidRDefault="007C754C" w:rsidP="00FD68D3">
      <w:pPr>
        <w:pStyle w:val="a5"/>
        <w:numPr>
          <w:ilvl w:val="0"/>
          <w:numId w:val="5"/>
        </w:numPr>
        <w:spacing w:before="120" w:after="120"/>
        <w:ind w:firstLineChars="0"/>
        <w:rPr>
          <w:sz w:val="22"/>
        </w:rPr>
      </w:pPr>
      <w:r w:rsidRPr="00FD68D3">
        <w:rPr>
          <w:rFonts w:hint="eastAsia"/>
          <w:i/>
          <w:sz w:val="22"/>
        </w:rPr>
        <w:t>报名</w:t>
      </w:r>
    </w:p>
    <w:p w:rsidR="00103F00" w:rsidRDefault="007C754C" w:rsidP="00D56F28">
      <w:pPr>
        <w:spacing w:before="120" w:after="120"/>
        <w:rPr>
          <w:sz w:val="22"/>
        </w:rPr>
      </w:pPr>
      <w:r w:rsidRPr="00FD68D3">
        <w:rPr>
          <w:rFonts w:hint="eastAsia"/>
          <w:sz w:val="22"/>
          <w:u w:val="single"/>
        </w:rPr>
        <w:t>报名时间</w:t>
      </w:r>
      <w:r w:rsidRPr="00FD68D3">
        <w:rPr>
          <w:rFonts w:hint="eastAsia"/>
          <w:sz w:val="22"/>
        </w:rPr>
        <w:t>：高考成绩公布后至专科批填报志愿前</w:t>
      </w:r>
      <w:r w:rsidR="009C1952">
        <w:rPr>
          <w:rFonts w:hint="eastAsia"/>
          <w:sz w:val="22"/>
        </w:rPr>
        <w:t>（</w:t>
      </w:r>
      <w:r w:rsidR="009C1952">
        <w:rPr>
          <w:rFonts w:hint="eastAsia"/>
          <w:sz w:val="22"/>
        </w:rPr>
        <w:t>7</w:t>
      </w:r>
      <w:r w:rsidR="009C1952">
        <w:rPr>
          <w:rFonts w:hint="eastAsia"/>
          <w:sz w:val="22"/>
        </w:rPr>
        <w:t>月</w:t>
      </w:r>
      <w:r w:rsidR="009C1952">
        <w:rPr>
          <w:rFonts w:hint="eastAsia"/>
          <w:sz w:val="22"/>
        </w:rPr>
        <w:t>28</w:t>
      </w:r>
      <w:r w:rsidR="009C1952">
        <w:rPr>
          <w:rFonts w:hint="eastAsia"/>
          <w:sz w:val="22"/>
        </w:rPr>
        <w:t>日前）</w:t>
      </w:r>
    </w:p>
    <w:p w:rsidR="00FD68D3" w:rsidRDefault="007C754C" w:rsidP="00D56F28">
      <w:pPr>
        <w:spacing w:before="120" w:after="120"/>
        <w:rPr>
          <w:sz w:val="22"/>
        </w:rPr>
      </w:pPr>
      <w:r w:rsidRPr="00FD68D3">
        <w:rPr>
          <w:rFonts w:hint="eastAsia"/>
          <w:sz w:val="22"/>
          <w:u w:val="single"/>
        </w:rPr>
        <w:t>报名方式</w:t>
      </w:r>
      <w:r w:rsidRPr="00FD68D3">
        <w:rPr>
          <w:rFonts w:hint="eastAsia"/>
          <w:sz w:val="22"/>
        </w:rPr>
        <w:t>：学生在日照职业技术学院</w:t>
      </w:r>
      <w:r w:rsidR="00BA52D7">
        <w:rPr>
          <w:rFonts w:hint="eastAsia"/>
          <w:sz w:val="22"/>
        </w:rPr>
        <w:t>招生</w:t>
      </w:r>
      <w:r w:rsidR="009C1952">
        <w:rPr>
          <w:rFonts w:hint="eastAsia"/>
          <w:sz w:val="22"/>
        </w:rPr>
        <w:t>信息网</w:t>
      </w:r>
      <w:r w:rsidRPr="00FD68D3">
        <w:rPr>
          <w:rFonts w:hint="eastAsia"/>
          <w:sz w:val="22"/>
        </w:rPr>
        <w:t>下载</w:t>
      </w:r>
      <w:r w:rsidR="00A71731">
        <w:rPr>
          <w:rFonts w:hint="eastAsia"/>
          <w:sz w:val="22"/>
        </w:rPr>
        <w:t>并</w:t>
      </w:r>
      <w:r w:rsidRPr="00FD68D3">
        <w:rPr>
          <w:rFonts w:hint="eastAsia"/>
          <w:sz w:val="22"/>
        </w:rPr>
        <w:t>填写亚太森博集团“圆梦行动”报名表，发送至</w:t>
      </w:r>
      <w:r w:rsidR="00865C85" w:rsidRPr="00FD68D3">
        <w:rPr>
          <w:rFonts w:hint="eastAsia"/>
          <w:sz w:val="22"/>
        </w:rPr>
        <w:t>亚太森博培训中心。</w:t>
      </w:r>
      <w:r w:rsidRPr="00FD68D3">
        <w:rPr>
          <w:rFonts w:hint="eastAsia"/>
          <w:sz w:val="22"/>
        </w:rPr>
        <w:t>发送后，请电话确认是否报名成功。</w:t>
      </w:r>
    </w:p>
    <w:p w:rsidR="00D66809" w:rsidRDefault="00D66809" w:rsidP="00125F74">
      <w:pPr>
        <w:spacing w:before="120" w:after="120"/>
        <w:rPr>
          <w:sz w:val="22"/>
        </w:rPr>
      </w:pPr>
      <w:r w:rsidRPr="0098771C">
        <w:rPr>
          <w:rFonts w:hint="eastAsia"/>
          <w:sz w:val="22"/>
          <w:u w:val="single"/>
        </w:rPr>
        <w:t>日照职业技术学院</w:t>
      </w:r>
      <w:r w:rsidR="0098771C" w:rsidRPr="0098771C">
        <w:rPr>
          <w:rFonts w:hint="eastAsia"/>
          <w:sz w:val="22"/>
          <w:u w:val="single"/>
        </w:rPr>
        <w:t>联系方式</w:t>
      </w:r>
      <w:r w:rsidR="0098771C">
        <w:rPr>
          <w:rFonts w:hint="eastAsia"/>
          <w:sz w:val="22"/>
        </w:rPr>
        <w:t>：</w:t>
      </w:r>
    </w:p>
    <w:p w:rsidR="0098771C" w:rsidRPr="0098771C" w:rsidRDefault="0098771C" w:rsidP="00125F74">
      <w:pPr>
        <w:spacing w:before="120" w:after="120"/>
      </w:pPr>
      <w:r>
        <w:rPr>
          <w:rFonts w:hint="eastAsia"/>
          <w:sz w:val="22"/>
        </w:rPr>
        <w:t>招生电话：</w:t>
      </w:r>
      <w:r>
        <w:rPr>
          <w:rFonts w:hint="eastAsia"/>
          <w:sz w:val="22"/>
        </w:rPr>
        <w:t xml:space="preserve">0633-7987111            </w:t>
      </w:r>
      <w:r>
        <w:rPr>
          <w:rFonts w:hint="eastAsia"/>
          <w:sz w:val="22"/>
        </w:rPr>
        <w:t>邮箱：</w:t>
      </w:r>
      <w:hyperlink r:id="rId9" w:tgtFrame="_blank" w:history="1">
        <w:r w:rsidRPr="00F71972">
          <w:rPr>
            <w:rStyle w:val="a4"/>
            <w:sz w:val="22"/>
            <w:u w:val="none"/>
          </w:rPr>
          <w:t>rzpt12062@163.com</w:t>
        </w:r>
      </w:hyperlink>
    </w:p>
    <w:p w:rsidR="00FD68D3" w:rsidRPr="00FD68D3" w:rsidRDefault="00D66809" w:rsidP="00125F74">
      <w:pPr>
        <w:spacing w:before="120" w:after="120"/>
        <w:rPr>
          <w:sz w:val="22"/>
        </w:rPr>
      </w:pPr>
      <w:r>
        <w:rPr>
          <w:rFonts w:hint="eastAsia"/>
          <w:sz w:val="22"/>
          <w:u w:val="single"/>
        </w:rPr>
        <w:t>亚太森博培训中心</w:t>
      </w:r>
      <w:r w:rsidR="00FD68D3" w:rsidRPr="00FD68D3">
        <w:rPr>
          <w:rFonts w:hint="eastAsia"/>
          <w:sz w:val="22"/>
          <w:u w:val="single"/>
        </w:rPr>
        <w:t>联系方式</w:t>
      </w:r>
      <w:r w:rsidR="00865C85" w:rsidRPr="00FD68D3">
        <w:rPr>
          <w:rFonts w:hint="eastAsia"/>
          <w:sz w:val="22"/>
        </w:rPr>
        <w:t>：</w:t>
      </w:r>
      <w:r w:rsidR="00865C85" w:rsidRPr="00FD68D3">
        <w:rPr>
          <w:rFonts w:hint="eastAsia"/>
          <w:sz w:val="22"/>
        </w:rPr>
        <w:t xml:space="preserve">  </w:t>
      </w:r>
    </w:p>
    <w:p w:rsidR="009C1952" w:rsidRDefault="009C1952" w:rsidP="00FD68D3">
      <w:r>
        <w:rPr>
          <w:rFonts w:hint="eastAsia"/>
          <w:sz w:val="22"/>
        </w:rPr>
        <w:t>王</w:t>
      </w:r>
      <w:r w:rsidRPr="00FD68D3">
        <w:rPr>
          <w:rFonts w:hint="eastAsia"/>
          <w:sz w:val="22"/>
        </w:rPr>
        <w:t>老师</w:t>
      </w:r>
      <w:r w:rsidRPr="00FD68D3">
        <w:rPr>
          <w:rFonts w:hint="eastAsia"/>
          <w:sz w:val="22"/>
        </w:rPr>
        <w:t xml:space="preserve"> 0633-336</w:t>
      </w:r>
      <w:r>
        <w:rPr>
          <w:rFonts w:hint="eastAsia"/>
          <w:sz w:val="22"/>
        </w:rPr>
        <w:t>1086</w:t>
      </w:r>
      <w:r w:rsidR="00F71972">
        <w:rPr>
          <w:rFonts w:hint="eastAsia"/>
          <w:sz w:val="22"/>
        </w:rPr>
        <w:t xml:space="preserve"> </w:t>
      </w:r>
      <w:r w:rsidRPr="00FD68D3">
        <w:rPr>
          <w:rFonts w:hint="eastAsia"/>
          <w:sz w:val="22"/>
        </w:rPr>
        <w:t xml:space="preserve"> </w:t>
      </w:r>
      <w:r w:rsidR="00C54211">
        <w:rPr>
          <w:rFonts w:hint="eastAsia"/>
          <w:sz w:val="22"/>
        </w:rPr>
        <w:t>13963052015</w:t>
      </w:r>
      <w:bookmarkStart w:id="0" w:name="_GoBack"/>
      <w:bookmarkEnd w:id="0"/>
      <w:r w:rsidRPr="00FD68D3">
        <w:rPr>
          <w:rFonts w:hint="eastAsia"/>
          <w:sz w:val="22"/>
        </w:rPr>
        <w:t xml:space="preserve">  </w:t>
      </w:r>
      <w:r w:rsidRPr="00FD68D3">
        <w:rPr>
          <w:rFonts w:hint="eastAsia"/>
          <w:sz w:val="22"/>
        </w:rPr>
        <w:t>邮箱：</w:t>
      </w:r>
      <w:hyperlink r:id="rId10" w:history="1">
        <w:r w:rsidR="00F71972" w:rsidRPr="00F71972">
          <w:rPr>
            <w:rStyle w:val="a4"/>
            <w:rFonts w:hint="eastAsia"/>
            <w:sz w:val="22"/>
            <w:u w:val="none"/>
          </w:rPr>
          <w:t>sheng_wang2@asiasymbol.com</w:t>
        </w:r>
      </w:hyperlink>
    </w:p>
    <w:p w:rsidR="00F150AF" w:rsidRDefault="00865C85" w:rsidP="00FD68D3">
      <w:pPr>
        <w:rPr>
          <w:sz w:val="22"/>
        </w:rPr>
      </w:pPr>
      <w:r w:rsidRPr="00FD68D3">
        <w:rPr>
          <w:rFonts w:hint="eastAsia"/>
          <w:sz w:val="22"/>
        </w:rPr>
        <w:t>叶老师</w:t>
      </w:r>
      <w:r w:rsidRPr="00FD68D3">
        <w:rPr>
          <w:rFonts w:hint="eastAsia"/>
          <w:sz w:val="22"/>
        </w:rPr>
        <w:t xml:space="preserve"> 0633-3361286  13676330359 </w:t>
      </w:r>
      <w:r w:rsidR="00FD68D3" w:rsidRPr="00FD68D3">
        <w:rPr>
          <w:rFonts w:hint="eastAsia"/>
          <w:sz w:val="22"/>
        </w:rPr>
        <w:t xml:space="preserve"> </w:t>
      </w:r>
      <w:r w:rsidR="00FD68D3" w:rsidRPr="00FD68D3">
        <w:rPr>
          <w:rFonts w:hint="eastAsia"/>
          <w:sz w:val="22"/>
        </w:rPr>
        <w:t>邮箱：</w:t>
      </w:r>
      <w:hyperlink r:id="rId11" w:history="1">
        <w:r w:rsidRPr="00F71972">
          <w:rPr>
            <w:rStyle w:val="a4"/>
            <w:rFonts w:hint="eastAsia"/>
            <w:sz w:val="22"/>
            <w:u w:val="none"/>
          </w:rPr>
          <w:t>fei_ye@asiasymbol.com</w:t>
        </w:r>
      </w:hyperlink>
      <w:r w:rsidRPr="00FD68D3">
        <w:rPr>
          <w:rFonts w:hint="eastAsia"/>
          <w:sz w:val="22"/>
        </w:rPr>
        <w:t xml:space="preserve"> </w:t>
      </w:r>
    </w:p>
    <w:p w:rsidR="007C754C" w:rsidRPr="00FD68D3" w:rsidRDefault="007C754C" w:rsidP="00FD68D3">
      <w:pPr>
        <w:pStyle w:val="a5"/>
        <w:numPr>
          <w:ilvl w:val="0"/>
          <w:numId w:val="5"/>
        </w:numPr>
        <w:spacing w:before="120" w:after="120"/>
        <w:ind w:firstLineChars="0"/>
        <w:rPr>
          <w:i/>
          <w:sz w:val="22"/>
        </w:rPr>
      </w:pPr>
      <w:r w:rsidRPr="00FD68D3">
        <w:rPr>
          <w:rFonts w:hint="eastAsia"/>
          <w:i/>
          <w:sz w:val="22"/>
        </w:rPr>
        <w:t>面试</w:t>
      </w:r>
    </w:p>
    <w:p w:rsidR="00FD68D3" w:rsidRDefault="007C754C" w:rsidP="00FD68D3">
      <w:pPr>
        <w:spacing w:before="120" w:after="120"/>
        <w:ind w:firstLine="420"/>
        <w:rPr>
          <w:sz w:val="22"/>
        </w:rPr>
      </w:pPr>
      <w:r w:rsidRPr="00FD68D3">
        <w:rPr>
          <w:rFonts w:hint="eastAsia"/>
          <w:sz w:val="22"/>
        </w:rPr>
        <w:t>符合条件的学生经初步筛选后，公司将电话通知进入面试环节（不符合条件的学生，不再电话通知）。面试时间、地点另行通知（请详细填写本人电话）。面试内容主要包括：个人家庭状况、个人综合素质考察等。</w:t>
      </w:r>
    </w:p>
    <w:p w:rsidR="00FD68D3" w:rsidRPr="00FD68D3" w:rsidRDefault="00FD68D3" w:rsidP="00FD68D3">
      <w:pPr>
        <w:pStyle w:val="a5"/>
        <w:numPr>
          <w:ilvl w:val="0"/>
          <w:numId w:val="5"/>
        </w:numPr>
        <w:spacing w:before="120" w:after="120"/>
        <w:ind w:firstLineChars="0"/>
        <w:rPr>
          <w:i/>
          <w:sz w:val="22"/>
        </w:rPr>
      </w:pPr>
      <w:r>
        <w:rPr>
          <w:rFonts w:hint="eastAsia"/>
          <w:i/>
          <w:sz w:val="22"/>
        </w:rPr>
        <w:t>填报志愿</w:t>
      </w:r>
    </w:p>
    <w:p w:rsidR="00FD68D3" w:rsidRPr="00FD68D3" w:rsidRDefault="00FD68D3" w:rsidP="00FD68D3">
      <w:pPr>
        <w:spacing w:before="120" w:after="120"/>
        <w:rPr>
          <w:i/>
          <w:sz w:val="22"/>
        </w:rPr>
      </w:pPr>
      <w:r>
        <w:rPr>
          <w:rFonts w:hint="eastAsia"/>
          <w:sz w:val="22"/>
        </w:rPr>
        <w:t xml:space="preserve">    </w:t>
      </w:r>
      <w:r w:rsidR="007C754C" w:rsidRPr="00FD68D3">
        <w:rPr>
          <w:rFonts w:hint="eastAsia"/>
          <w:sz w:val="22"/>
        </w:rPr>
        <w:t>通过面试的学生，公司将电话或短信通知本人。在专科批</w:t>
      </w:r>
      <w:r w:rsidR="00BA52D7">
        <w:rPr>
          <w:rFonts w:hint="eastAsia"/>
          <w:sz w:val="22"/>
        </w:rPr>
        <w:t>填报志愿</w:t>
      </w:r>
      <w:r w:rsidR="007C754C" w:rsidRPr="00FD68D3">
        <w:rPr>
          <w:rFonts w:hint="eastAsia"/>
          <w:sz w:val="22"/>
        </w:rPr>
        <w:t>时，</w:t>
      </w:r>
      <w:r w:rsidR="00BA52D7">
        <w:rPr>
          <w:rFonts w:hint="eastAsia"/>
          <w:sz w:val="22"/>
        </w:rPr>
        <w:t>第一志愿选择填报日照职业技术学院</w:t>
      </w:r>
      <w:r w:rsidR="007C754C" w:rsidRPr="00FD68D3">
        <w:rPr>
          <w:rFonts w:hint="eastAsia"/>
          <w:sz w:val="22"/>
        </w:rPr>
        <w:t>。</w:t>
      </w:r>
    </w:p>
    <w:p w:rsidR="00FD68D3" w:rsidRPr="00125F74" w:rsidRDefault="00FD68D3" w:rsidP="00125F74">
      <w:pPr>
        <w:pStyle w:val="a5"/>
        <w:numPr>
          <w:ilvl w:val="0"/>
          <w:numId w:val="5"/>
        </w:numPr>
        <w:spacing w:before="120" w:after="120"/>
        <w:ind w:firstLineChars="0"/>
        <w:rPr>
          <w:sz w:val="22"/>
        </w:rPr>
      </w:pPr>
      <w:r w:rsidRPr="00FD68D3">
        <w:rPr>
          <w:rFonts w:hint="eastAsia"/>
          <w:i/>
          <w:sz w:val="22"/>
        </w:rPr>
        <w:t>录取及签订协议</w:t>
      </w:r>
    </w:p>
    <w:p w:rsidR="007C754C" w:rsidRPr="00FD68D3" w:rsidRDefault="00125F74" w:rsidP="00FD68D3">
      <w:pPr>
        <w:spacing w:before="120" w:after="120"/>
        <w:ind w:firstLine="420"/>
        <w:rPr>
          <w:sz w:val="22"/>
        </w:rPr>
      </w:pPr>
      <w:r>
        <w:rPr>
          <w:rFonts w:hint="eastAsia"/>
          <w:sz w:val="22"/>
        </w:rPr>
        <w:t xml:space="preserve"> </w:t>
      </w:r>
      <w:r w:rsidR="00BA52D7" w:rsidRPr="00FD68D3">
        <w:rPr>
          <w:rFonts w:hint="eastAsia"/>
          <w:sz w:val="22"/>
        </w:rPr>
        <w:t>通过</w:t>
      </w:r>
      <w:r w:rsidR="00BA52D7">
        <w:rPr>
          <w:rFonts w:hint="eastAsia"/>
          <w:sz w:val="22"/>
        </w:rPr>
        <w:t>公司</w:t>
      </w:r>
      <w:r w:rsidR="00BA52D7" w:rsidRPr="00FD68D3">
        <w:rPr>
          <w:rFonts w:hint="eastAsia"/>
          <w:sz w:val="22"/>
        </w:rPr>
        <w:t>面试</w:t>
      </w:r>
      <w:r w:rsidR="00BA52D7">
        <w:rPr>
          <w:rFonts w:hint="eastAsia"/>
          <w:sz w:val="22"/>
        </w:rPr>
        <w:t>并被日照职业技术学院录取</w:t>
      </w:r>
      <w:r w:rsidR="007C754C" w:rsidRPr="00FD68D3">
        <w:rPr>
          <w:rFonts w:hint="eastAsia"/>
          <w:sz w:val="22"/>
        </w:rPr>
        <w:t>的学生，入学时与公司签订培养协议。</w:t>
      </w:r>
    </w:p>
    <w:p w:rsidR="007C754C" w:rsidRPr="00A45C2B" w:rsidRDefault="007C754C" w:rsidP="00A45C2B">
      <w:pPr>
        <w:ind w:firstLineChars="200" w:firstLine="240"/>
        <w:rPr>
          <w:sz w:val="12"/>
        </w:rPr>
      </w:pPr>
    </w:p>
    <w:p w:rsidR="007C754C" w:rsidRPr="00FD68D3" w:rsidRDefault="007C754C" w:rsidP="00FD68D3">
      <w:pPr>
        <w:ind w:firstLineChars="200" w:firstLine="500"/>
        <w:jc w:val="right"/>
        <w:rPr>
          <w:rFonts w:ascii="Simsun" w:hAnsi="Simsun" w:hint="eastAsia"/>
          <w:color w:val="000000"/>
          <w:spacing w:val="15"/>
          <w:sz w:val="22"/>
        </w:rPr>
      </w:pPr>
      <w:r w:rsidRPr="00FD68D3">
        <w:rPr>
          <w:rStyle w:val="apple-converted-space"/>
          <w:rFonts w:ascii="Simsun" w:hAnsi="Simsun"/>
          <w:color w:val="000000"/>
          <w:spacing w:val="15"/>
          <w:sz w:val="22"/>
        </w:rPr>
        <w:t> </w:t>
      </w:r>
      <w:r w:rsidRPr="00FD68D3">
        <w:rPr>
          <w:rFonts w:ascii="Simsun" w:hAnsi="Simsun"/>
          <w:color w:val="000000"/>
          <w:spacing w:val="15"/>
          <w:sz w:val="22"/>
        </w:rPr>
        <w:t>亚太森博（山东）浆纸有限公司</w:t>
      </w:r>
    </w:p>
    <w:p w:rsidR="007C754C" w:rsidRDefault="00BA52D7" w:rsidP="000753BD">
      <w:pPr>
        <w:ind w:right="740" w:firstLineChars="200" w:firstLine="500"/>
        <w:jc w:val="right"/>
        <w:rPr>
          <w:rFonts w:ascii="Simsun" w:hAnsi="Simsun" w:hint="eastAsia"/>
          <w:color w:val="000000"/>
          <w:spacing w:val="15"/>
          <w:sz w:val="22"/>
        </w:rPr>
      </w:pPr>
      <w:r>
        <w:rPr>
          <w:rFonts w:ascii="Simsun" w:hAnsi="Simsun" w:hint="eastAsia"/>
          <w:color w:val="000000"/>
          <w:spacing w:val="15"/>
          <w:sz w:val="22"/>
        </w:rPr>
        <w:t xml:space="preserve">         </w:t>
      </w:r>
      <w:r w:rsidR="00103F00">
        <w:rPr>
          <w:rFonts w:ascii="Simsun" w:hAnsi="Simsun" w:hint="eastAsia"/>
          <w:color w:val="000000"/>
          <w:spacing w:val="15"/>
          <w:sz w:val="22"/>
        </w:rPr>
        <w:t xml:space="preserve">     </w:t>
      </w:r>
      <w:r w:rsidR="00D56F28">
        <w:rPr>
          <w:rFonts w:ascii="Simsun" w:hAnsi="Simsun" w:hint="eastAsia"/>
          <w:color w:val="000000"/>
          <w:spacing w:val="15"/>
          <w:sz w:val="22"/>
        </w:rPr>
        <w:t xml:space="preserve">     </w:t>
      </w:r>
      <w:r w:rsidR="007C754C" w:rsidRPr="00FD68D3">
        <w:rPr>
          <w:rFonts w:ascii="Simsun" w:hAnsi="Simsun"/>
          <w:color w:val="000000"/>
          <w:spacing w:val="15"/>
          <w:sz w:val="22"/>
        </w:rPr>
        <w:t>二</w:t>
      </w:r>
      <w:r w:rsidR="007C754C" w:rsidRPr="00FD68D3">
        <w:rPr>
          <w:rFonts w:ascii="Simsun" w:hAnsi="Simsun" w:hint="eastAsia"/>
          <w:color w:val="000000"/>
          <w:spacing w:val="15"/>
          <w:sz w:val="22"/>
        </w:rPr>
        <w:t>〇</w:t>
      </w:r>
      <w:r w:rsidR="007C754C" w:rsidRPr="00FD68D3">
        <w:rPr>
          <w:rFonts w:ascii="Simsun" w:hAnsi="Simsun"/>
          <w:color w:val="000000"/>
          <w:spacing w:val="15"/>
          <w:sz w:val="22"/>
        </w:rPr>
        <w:t>一</w:t>
      </w:r>
      <w:r w:rsidR="00F71972">
        <w:rPr>
          <w:rFonts w:ascii="Simsun" w:hAnsi="Simsun" w:hint="eastAsia"/>
          <w:color w:val="000000"/>
          <w:spacing w:val="15"/>
          <w:sz w:val="22"/>
        </w:rPr>
        <w:t>七</w:t>
      </w:r>
      <w:r w:rsidR="007C754C" w:rsidRPr="00FD68D3">
        <w:rPr>
          <w:rFonts w:ascii="Simsun" w:hAnsi="Simsun"/>
          <w:color w:val="000000"/>
          <w:spacing w:val="15"/>
          <w:sz w:val="22"/>
        </w:rPr>
        <w:t>年</w:t>
      </w:r>
      <w:r w:rsidR="00F71972">
        <w:rPr>
          <w:rFonts w:ascii="Simsun" w:hAnsi="Simsun" w:hint="eastAsia"/>
          <w:color w:val="000000"/>
          <w:spacing w:val="15"/>
          <w:sz w:val="22"/>
        </w:rPr>
        <w:t>六</w:t>
      </w:r>
      <w:r w:rsidR="007C754C" w:rsidRPr="00FD68D3">
        <w:rPr>
          <w:rFonts w:ascii="Simsun" w:hAnsi="Simsun"/>
          <w:color w:val="000000"/>
          <w:spacing w:val="15"/>
          <w:sz w:val="22"/>
        </w:rPr>
        <w:t>月</w:t>
      </w:r>
      <w:r w:rsidR="00F314FD">
        <w:rPr>
          <w:rFonts w:ascii="Simsun" w:hAnsi="Simsun" w:hint="eastAsia"/>
          <w:color w:val="000000"/>
          <w:spacing w:val="15"/>
          <w:sz w:val="22"/>
        </w:rPr>
        <w:t>三十</w:t>
      </w:r>
      <w:r w:rsidR="007C754C" w:rsidRPr="00FD68D3">
        <w:rPr>
          <w:rFonts w:ascii="Simsun" w:hAnsi="Simsun"/>
          <w:color w:val="000000"/>
          <w:spacing w:val="15"/>
          <w:sz w:val="22"/>
        </w:rPr>
        <w:t>日</w:t>
      </w:r>
    </w:p>
    <w:p w:rsidR="00103F00" w:rsidRDefault="000753BD" w:rsidP="00103F00">
      <w:pPr>
        <w:ind w:right="1400"/>
        <w:rPr>
          <w:rFonts w:ascii="黑体" w:eastAsia="黑体" w:hAnsi="黑体"/>
          <w:color w:val="000000"/>
          <w:spacing w:val="15"/>
          <w:sz w:val="28"/>
        </w:rPr>
      </w:pPr>
      <w:r>
        <w:rPr>
          <w:rFonts w:ascii="黑体" w:eastAsia="黑体" w:hAnsi="黑体" w:hint="eastAsia"/>
          <w:noProof/>
          <w:color w:val="000000"/>
          <w:spacing w:val="15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3754755</wp:posOffset>
            </wp:positionH>
            <wp:positionV relativeFrom="margin">
              <wp:posOffset>6810375</wp:posOffset>
            </wp:positionV>
            <wp:extent cx="1143635" cy="1141095"/>
            <wp:effectExtent l="19050" t="0" r="0" b="0"/>
            <wp:wrapSquare wrapText="bothSides"/>
            <wp:docPr id="3" name="图片 0" descr="qrcode_for_gh_ec80192edfd8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qrcode_for_gh_ec80192edfd8_430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F00">
        <w:rPr>
          <w:rFonts w:ascii="黑体" w:eastAsia="黑体" w:hAnsi="黑体" w:hint="eastAsia"/>
          <w:color w:val="000000"/>
          <w:spacing w:val="15"/>
          <w:sz w:val="28"/>
        </w:rPr>
        <w:t xml:space="preserve">     </w:t>
      </w:r>
    </w:p>
    <w:p w:rsidR="00103F00" w:rsidRPr="002E24B8" w:rsidRDefault="00103F00" w:rsidP="00103F00">
      <w:pPr>
        <w:ind w:right="1400"/>
        <w:rPr>
          <w:rFonts w:ascii="黑体" w:eastAsia="黑体" w:hAnsi="黑体"/>
          <w:color w:val="000000"/>
          <w:spacing w:val="15"/>
          <w:sz w:val="28"/>
        </w:rPr>
      </w:pPr>
      <w:r>
        <w:rPr>
          <w:rFonts w:ascii="黑体" w:eastAsia="黑体" w:hAnsi="黑体" w:hint="eastAsia"/>
          <w:color w:val="000000"/>
          <w:spacing w:val="15"/>
          <w:sz w:val="28"/>
        </w:rPr>
        <w:t xml:space="preserve">     </w:t>
      </w:r>
      <w:r w:rsidRPr="002E24B8">
        <w:rPr>
          <w:rFonts w:ascii="黑体" w:eastAsia="黑体" w:hAnsi="黑体" w:hint="eastAsia"/>
          <w:color w:val="000000"/>
          <w:spacing w:val="15"/>
          <w:sz w:val="28"/>
        </w:rPr>
        <w:t>圆寒门学子大学梦</w:t>
      </w:r>
    </w:p>
    <w:p w:rsidR="00103F00" w:rsidRPr="009877F4" w:rsidRDefault="00103F00" w:rsidP="00103F00">
      <w:pPr>
        <w:ind w:right="300"/>
        <w:jc w:val="left"/>
        <w:rPr>
          <w:rFonts w:ascii="黑体" w:eastAsia="黑体" w:hAnsi="黑体"/>
          <w:color w:val="000000"/>
          <w:spacing w:val="15"/>
          <w:sz w:val="28"/>
        </w:rPr>
      </w:pPr>
      <w:r>
        <w:rPr>
          <w:rFonts w:ascii="黑体" w:eastAsia="黑体" w:hAnsi="黑体" w:hint="eastAsia"/>
          <w:color w:val="000000"/>
          <w:spacing w:val="15"/>
          <w:sz w:val="28"/>
        </w:rPr>
        <w:t xml:space="preserve">     </w:t>
      </w:r>
      <w:r w:rsidRPr="002E24B8">
        <w:rPr>
          <w:rFonts w:ascii="黑体" w:eastAsia="黑体" w:hAnsi="黑体" w:hint="eastAsia"/>
          <w:color w:val="000000"/>
          <w:spacing w:val="15"/>
          <w:sz w:val="28"/>
        </w:rPr>
        <w:t>铺有志青年成才路</w:t>
      </w:r>
      <w:r>
        <w:rPr>
          <w:rFonts w:ascii="Simsun" w:hAnsi="Simsun" w:hint="eastAsia"/>
          <w:color w:val="000000"/>
          <w:spacing w:val="15"/>
          <w:sz w:val="22"/>
        </w:rPr>
        <w:t xml:space="preserve">          </w:t>
      </w:r>
    </w:p>
    <w:p w:rsidR="00C46E54" w:rsidRPr="00103F00" w:rsidRDefault="00A45C2B" w:rsidP="00103F00">
      <w:pPr>
        <w:pStyle w:val="a8"/>
        <w:rPr>
          <w:rFonts w:ascii="Simsun" w:hAnsi="Simsun" w:hint="eastAsia"/>
          <w:color w:val="000000"/>
          <w:spacing w:val="15"/>
          <w:sz w:val="22"/>
          <w:szCs w:val="22"/>
        </w:rPr>
      </w:pPr>
      <w:r>
        <w:rPr>
          <w:rFonts w:ascii="Simsun" w:hAnsi="Simsun" w:hint="eastAsia"/>
          <w:color w:val="000000"/>
          <w:spacing w:val="15"/>
          <w:sz w:val="22"/>
          <w:szCs w:val="22"/>
        </w:rPr>
        <w:t xml:space="preserve">                                 </w:t>
      </w:r>
      <w:r w:rsidR="00103F00">
        <w:rPr>
          <w:rFonts w:ascii="Simsun" w:hAnsi="Simsun" w:hint="eastAsia"/>
          <w:color w:val="000000"/>
          <w:spacing w:val="15"/>
          <w:sz w:val="22"/>
          <w:szCs w:val="22"/>
        </w:rPr>
        <w:t>集团官方微信：亚太森博山东浆纸</w:t>
      </w:r>
    </w:p>
    <w:p w:rsidR="00103F00" w:rsidRPr="00103F00" w:rsidRDefault="007C754C" w:rsidP="0098771C">
      <w:pPr>
        <w:pStyle w:val="a8"/>
      </w:pPr>
      <w:r w:rsidRPr="00FD68D3">
        <w:rPr>
          <w:rFonts w:ascii="Simsun" w:hAnsi="Simsun"/>
          <w:color w:val="000000"/>
          <w:spacing w:val="15"/>
          <w:sz w:val="22"/>
          <w:szCs w:val="22"/>
        </w:rPr>
        <w:t>附：</w:t>
      </w:r>
      <w:r w:rsidRPr="00FD68D3">
        <w:rPr>
          <w:rFonts w:ascii="Simsun" w:hAnsi="Simsun" w:hint="eastAsia"/>
          <w:noProof/>
          <w:color w:val="000000"/>
          <w:spacing w:val="15"/>
          <w:sz w:val="22"/>
          <w:szCs w:val="22"/>
        </w:rPr>
        <w:drawing>
          <wp:inline distT="0" distB="0" distL="0" distR="0">
            <wp:extent cx="171450" cy="171450"/>
            <wp:effectExtent l="0" t="0" r="0" b="0"/>
            <wp:docPr id="1" name="图片 1" descr="http://www.gotorzu.cn/manage_super/webeditor/SysImage/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torzu.cn/manage_super/webeditor/SysImage/file/doc.gif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FD68D3">
          <w:rPr>
            <w:rStyle w:val="a4"/>
            <w:rFonts w:ascii="Simsun" w:hAnsi="Simsun"/>
            <w:spacing w:val="15"/>
            <w:sz w:val="22"/>
            <w:szCs w:val="22"/>
          </w:rPr>
          <w:t>“</w:t>
        </w:r>
        <w:r w:rsidRPr="00FD68D3">
          <w:rPr>
            <w:rStyle w:val="a4"/>
            <w:rFonts w:ascii="Simsun" w:hAnsi="Simsun"/>
            <w:spacing w:val="15"/>
            <w:sz w:val="22"/>
            <w:szCs w:val="22"/>
          </w:rPr>
          <w:t>圆梦行动</w:t>
        </w:r>
        <w:r w:rsidRPr="00FD68D3">
          <w:rPr>
            <w:rStyle w:val="a4"/>
            <w:rFonts w:ascii="Simsun" w:hAnsi="Simsun"/>
            <w:spacing w:val="15"/>
            <w:sz w:val="22"/>
            <w:szCs w:val="22"/>
          </w:rPr>
          <w:t>”</w:t>
        </w:r>
        <w:r w:rsidRPr="00FD68D3">
          <w:rPr>
            <w:rStyle w:val="a4"/>
            <w:rFonts w:ascii="Simsun" w:hAnsi="Simsun"/>
            <w:spacing w:val="15"/>
            <w:sz w:val="22"/>
            <w:szCs w:val="22"/>
          </w:rPr>
          <w:t>报名登记表</w:t>
        </w:r>
        <w:r w:rsidRPr="00FD68D3">
          <w:rPr>
            <w:rStyle w:val="a4"/>
            <w:rFonts w:ascii="Simsun" w:hAnsi="Simsun"/>
            <w:spacing w:val="15"/>
            <w:sz w:val="22"/>
            <w:szCs w:val="22"/>
          </w:rPr>
          <w:t>.</w:t>
        </w:r>
        <w:proofErr w:type="gramStart"/>
        <w:r w:rsidRPr="00FD68D3">
          <w:rPr>
            <w:rStyle w:val="a4"/>
            <w:rFonts w:ascii="Simsun" w:hAnsi="Simsun"/>
            <w:spacing w:val="15"/>
            <w:sz w:val="22"/>
            <w:szCs w:val="22"/>
          </w:rPr>
          <w:t>doc</w:t>
        </w:r>
        <w:proofErr w:type="gramEnd"/>
      </w:hyperlink>
    </w:p>
    <w:sectPr w:rsidR="00103F00" w:rsidRPr="00103F00" w:rsidSect="00C546A1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E2" w:rsidRDefault="006761E2" w:rsidP="007C754C">
      <w:r>
        <w:separator/>
      </w:r>
    </w:p>
  </w:endnote>
  <w:endnote w:type="continuationSeparator" w:id="0">
    <w:p w:rsidR="006761E2" w:rsidRDefault="006761E2" w:rsidP="007C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E2" w:rsidRDefault="006761E2" w:rsidP="007C754C">
      <w:r>
        <w:separator/>
      </w:r>
    </w:p>
  </w:footnote>
  <w:footnote w:type="continuationSeparator" w:id="0">
    <w:p w:rsidR="006761E2" w:rsidRDefault="006761E2" w:rsidP="007C7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42" w:rsidRPr="00D56F28" w:rsidRDefault="00AC1D42" w:rsidP="00D56F28">
    <w:pPr>
      <w:pStyle w:val="aa"/>
      <w:rPr>
        <w:rFonts w:ascii="楷体" w:eastAsia="楷体" w:hAnsi="楷体"/>
        <w:sz w:val="20"/>
      </w:rPr>
    </w:pPr>
    <w:r w:rsidRPr="00CE22AD">
      <w:rPr>
        <w:rFonts w:ascii="楷体" w:eastAsia="楷体" w:hAnsi="楷体" w:hint="eastAsia"/>
        <w:sz w:val="20"/>
      </w:rPr>
      <w:t xml:space="preserve">山东省政府侨办“侨爱工程”      </w:t>
    </w:r>
    <w:r>
      <w:rPr>
        <w:rFonts w:ascii="楷体" w:eastAsia="楷体" w:hAnsi="楷体" w:hint="eastAsia"/>
        <w:sz w:val="20"/>
      </w:rPr>
      <w:t>校企合作公益助学项目</w:t>
    </w:r>
    <w:r w:rsidRPr="00CE22AD">
      <w:rPr>
        <w:rFonts w:ascii="楷体" w:eastAsia="楷体" w:hAnsi="楷体" w:hint="eastAsia"/>
        <w:sz w:val="20"/>
      </w:rPr>
      <w:t xml:space="preserve">        </w:t>
    </w:r>
    <w:r>
      <w:rPr>
        <w:rFonts w:ascii="楷体" w:eastAsia="楷体" w:hAnsi="楷体" w:hint="eastAsia"/>
        <w:sz w:val="20"/>
      </w:rPr>
      <w:t>免</w:t>
    </w:r>
    <w:r w:rsidRPr="00CE22AD">
      <w:rPr>
        <w:rFonts w:ascii="楷体" w:eastAsia="楷体" w:hAnsi="楷体" w:hint="eastAsia"/>
        <w:sz w:val="20"/>
      </w:rPr>
      <w:t>费上大学包就业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7B"/>
    <w:multiLevelType w:val="hybridMultilevel"/>
    <w:tmpl w:val="C00AE81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BF01A14"/>
    <w:multiLevelType w:val="hybridMultilevel"/>
    <w:tmpl w:val="3C7264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31338E"/>
    <w:multiLevelType w:val="hybridMultilevel"/>
    <w:tmpl w:val="F87EBD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04E68"/>
    <w:multiLevelType w:val="hybridMultilevel"/>
    <w:tmpl w:val="072A279E"/>
    <w:lvl w:ilvl="0" w:tplc="5AFABEFA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1580590"/>
    <w:multiLevelType w:val="hybridMultilevel"/>
    <w:tmpl w:val="10C84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A5386"/>
    <w:multiLevelType w:val="hybridMultilevel"/>
    <w:tmpl w:val="E2266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7096B93"/>
    <w:multiLevelType w:val="hybridMultilevel"/>
    <w:tmpl w:val="8A02E5BC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54C"/>
    <w:rsid w:val="00006170"/>
    <w:rsid w:val="0003132C"/>
    <w:rsid w:val="00032DDE"/>
    <w:rsid w:val="00042265"/>
    <w:rsid w:val="00052447"/>
    <w:rsid w:val="000753BD"/>
    <w:rsid w:val="00085288"/>
    <w:rsid w:val="000B76C5"/>
    <w:rsid w:val="00103F00"/>
    <w:rsid w:val="001251D9"/>
    <w:rsid w:val="00125F74"/>
    <w:rsid w:val="0013215F"/>
    <w:rsid w:val="00235605"/>
    <w:rsid w:val="00273029"/>
    <w:rsid w:val="002F080B"/>
    <w:rsid w:val="00367633"/>
    <w:rsid w:val="00400B8A"/>
    <w:rsid w:val="00443722"/>
    <w:rsid w:val="0046134A"/>
    <w:rsid w:val="004F4AE7"/>
    <w:rsid w:val="005474CF"/>
    <w:rsid w:val="00547B77"/>
    <w:rsid w:val="005673D0"/>
    <w:rsid w:val="005E6353"/>
    <w:rsid w:val="006761E2"/>
    <w:rsid w:val="00702BCA"/>
    <w:rsid w:val="007103BF"/>
    <w:rsid w:val="00750D5D"/>
    <w:rsid w:val="00762399"/>
    <w:rsid w:val="0079127C"/>
    <w:rsid w:val="007C35B7"/>
    <w:rsid w:val="007C754C"/>
    <w:rsid w:val="008258E8"/>
    <w:rsid w:val="00834AC4"/>
    <w:rsid w:val="00865C85"/>
    <w:rsid w:val="008E068C"/>
    <w:rsid w:val="00946034"/>
    <w:rsid w:val="00962602"/>
    <w:rsid w:val="00963E09"/>
    <w:rsid w:val="0098771C"/>
    <w:rsid w:val="00992D51"/>
    <w:rsid w:val="009C108E"/>
    <w:rsid w:val="009C1952"/>
    <w:rsid w:val="00A377A2"/>
    <w:rsid w:val="00A45C2B"/>
    <w:rsid w:val="00A71731"/>
    <w:rsid w:val="00A729BC"/>
    <w:rsid w:val="00AC1D42"/>
    <w:rsid w:val="00BA52D7"/>
    <w:rsid w:val="00BE3D24"/>
    <w:rsid w:val="00C46E54"/>
    <w:rsid w:val="00C54211"/>
    <w:rsid w:val="00C546A1"/>
    <w:rsid w:val="00C70D5A"/>
    <w:rsid w:val="00CC2C5D"/>
    <w:rsid w:val="00CD31E1"/>
    <w:rsid w:val="00D51F19"/>
    <w:rsid w:val="00D56F28"/>
    <w:rsid w:val="00D66809"/>
    <w:rsid w:val="00DC2F5B"/>
    <w:rsid w:val="00E53751"/>
    <w:rsid w:val="00E77AF1"/>
    <w:rsid w:val="00E8622C"/>
    <w:rsid w:val="00EA5B41"/>
    <w:rsid w:val="00F07E3F"/>
    <w:rsid w:val="00F150AF"/>
    <w:rsid w:val="00F314FD"/>
    <w:rsid w:val="00F42203"/>
    <w:rsid w:val="00F435E8"/>
    <w:rsid w:val="00F61580"/>
    <w:rsid w:val="00F71972"/>
    <w:rsid w:val="00FB4CDD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54C"/>
    <w:rPr>
      <w:b/>
      <w:bCs/>
    </w:rPr>
  </w:style>
  <w:style w:type="character" w:styleId="a4">
    <w:name w:val="Hyperlink"/>
    <w:basedOn w:val="a0"/>
    <w:uiPriority w:val="99"/>
    <w:unhideWhenUsed/>
    <w:rsid w:val="007C75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754C"/>
    <w:pPr>
      <w:ind w:firstLineChars="200" w:firstLine="420"/>
    </w:pPr>
  </w:style>
  <w:style w:type="character" w:styleId="a6">
    <w:name w:val="FollowedHyperlink"/>
    <w:basedOn w:val="a0"/>
    <w:uiPriority w:val="99"/>
    <w:semiHidden/>
    <w:unhideWhenUsed/>
    <w:rsid w:val="007C754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C754C"/>
  </w:style>
  <w:style w:type="paragraph" w:styleId="a7">
    <w:name w:val="Date"/>
    <w:basedOn w:val="a"/>
    <w:next w:val="a"/>
    <w:link w:val="Char"/>
    <w:uiPriority w:val="99"/>
    <w:semiHidden/>
    <w:unhideWhenUsed/>
    <w:rsid w:val="007C754C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7C754C"/>
  </w:style>
  <w:style w:type="paragraph" w:styleId="a8">
    <w:name w:val="Normal (Web)"/>
    <w:basedOn w:val="a"/>
    <w:uiPriority w:val="99"/>
    <w:unhideWhenUsed/>
    <w:rsid w:val="007C75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0"/>
    <w:uiPriority w:val="99"/>
    <w:semiHidden/>
    <w:unhideWhenUsed/>
    <w:rsid w:val="007C754C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7C754C"/>
    <w:rPr>
      <w:sz w:val="18"/>
      <w:szCs w:val="18"/>
    </w:rPr>
  </w:style>
  <w:style w:type="paragraph" w:styleId="aa">
    <w:name w:val="header"/>
    <w:basedOn w:val="a"/>
    <w:link w:val="Char1"/>
    <w:uiPriority w:val="99"/>
    <w:unhideWhenUsed/>
    <w:rsid w:val="007C7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7C754C"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7C7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7C754C"/>
    <w:rPr>
      <w:sz w:val="18"/>
      <w:szCs w:val="18"/>
    </w:rPr>
  </w:style>
  <w:style w:type="character" w:styleId="ac">
    <w:name w:val="Emphasis"/>
    <w:basedOn w:val="a0"/>
    <w:uiPriority w:val="20"/>
    <w:qFormat/>
    <w:rsid w:val="00CC2C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54C"/>
    <w:rPr>
      <w:b/>
      <w:bCs/>
    </w:rPr>
  </w:style>
  <w:style w:type="character" w:styleId="a4">
    <w:name w:val="Hyperlink"/>
    <w:basedOn w:val="a0"/>
    <w:uiPriority w:val="99"/>
    <w:unhideWhenUsed/>
    <w:rsid w:val="007C75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754C"/>
    <w:pPr>
      <w:ind w:firstLineChars="200" w:firstLine="420"/>
    </w:pPr>
  </w:style>
  <w:style w:type="character" w:styleId="a6">
    <w:name w:val="FollowedHyperlink"/>
    <w:basedOn w:val="a0"/>
    <w:uiPriority w:val="99"/>
    <w:semiHidden/>
    <w:unhideWhenUsed/>
    <w:rsid w:val="007C754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C754C"/>
  </w:style>
  <w:style w:type="paragraph" w:styleId="a7">
    <w:name w:val="Date"/>
    <w:basedOn w:val="a"/>
    <w:next w:val="a"/>
    <w:link w:val="Char"/>
    <w:uiPriority w:val="99"/>
    <w:semiHidden/>
    <w:unhideWhenUsed/>
    <w:rsid w:val="007C754C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7C754C"/>
  </w:style>
  <w:style w:type="paragraph" w:styleId="a8">
    <w:name w:val="Normal (Web)"/>
    <w:basedOn w:val="a"/>
    <w:uiPriority w:val="99"/>
    <w:semiHidden/>
    <w:unhideWhenUsed/>
    <w:rsid w:val="007C75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0"/>
    <w:uiPriority w:val="99"/>
    <w:semiHidden/>
    <w:unhideWhenUsed/>
    <w:rsid w:val="007C754C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7C754C"/>
    <w:rPr>
      <w:sz w:val="18"/>
      <w:szCs w:val="18"/>
    </w:rPr>
  </w:style>
  <w:style w:type="paragraph" w:styleId="aa">
    <w:name w:val="header"/>
    <w:basedOn w:val="a"/>
    <w:link w:val="Char1"/>
    <w:uiPriority w:val="99"/>
    <w:unhideWhenUsed/>
    <w:rsid w:val="007C7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7C754C"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7C7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7C7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ei.com.cn/" TargetMode="External"/><Relationship Id="rId13" Type="http://schemas.openxmlformats.org/officeDocument/2006/relationships/image" Target="cid:image003.jpg@01CFEFB1.21BD7CF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ei_ye@asiasymbo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72.27.60.6\Department\Training%20Center\Private\Ye%20Fei\&#22278;&#26790;&#39033;&#30446;\&#22278;&#26790;&#23459;&#20256;\&#25307;&#29983;&#31616;&#31456;\" TargetMode="External"/><Relationship Id="rId10" Type="http://schemas.openxmlformats.org/officeDocument/2006/relationships/hyperlink" Target="mailto:sheng_wang2@asiasymb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pt12062@163.com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348</Words>
  <Characters>1986</Characters>
  <Application>Microsoft Office Word</Application>
  <DocSecurity>0</DocSecurity>
  <Lines>16</Lines>
  <Paragraphs>4</Paragraphs>
  <ScaleCrop>false</ScaleCrop>
  <Company>微软中国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招生办公室</cp:lastModifiedBy>
  <cp:revision>7</cp:revision>
  <cp:lastPrinted>2016-03-29T04:06:00Z</cp:lastPrinted>
  <dcterms:created xsi:type="dcterms:W3CDTF">2017-06-20T05:32:00Z</dcterms:created>
  <dcterms:modified xsi:type="dcterms:W3CDTF">2017-07-12T01:57:00Z</dcterms:modified>
</cp:coreProperties>
</file>